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13" w:rsidRDefault="001D2F13" w:rsidP="001D2F13">
      <w:pPr>
        <w:adjustRightInd w:val="0"/>
        <w:snapToGrid w:val="0"/>
        <w:ind w:firstLineChars="200" w:firstLine="643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关于深呼吸训练器中标结果无效的公告</w:t>
      </w:r>
    </w:p>
    <w:bookmarkEnd w:id="0"/>
    <w:p w:rsidR="001D2F13" w:rsidRDefault="001D2F13" w:rsidP="001D2F13">
      <w:pPr>
        <w:adjustRightInd w:val="0"/>
        <w:snapToGrid w:val="0"/>
        <w:ind w:firstLineChars="200" w:firstLine="600"/>
        <w:rPr>
          <w:sz w:val="30"/>
          <w:szCs w:val="30"/>
        </w:rPr>
      </w:pPr>
    </w:p>
    <w:p w:rsidR="001D2F13" w:rsidRDefault="001D2F13" w:rsidP="001D2F13">
      <w:pPr>
        <w:adjustRightInd w:val="0"/>
        <w:snapToGrid w:val="0"/>
        <w:spacing w:line="30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我院于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7"/>
          <w:attr w:name="Year" w:val="2017"/>
        </w:smartTagPr>
        <w:r>
          <w:rPr>
            <w:rFonts w:ascii="仿宋_GB2312" w:eastAsia="仿宋_GB2312" w:hAnsi="仿宋" w:hint="eastAsia"/>
            <w:sz w:val="32"/>
            <w:szCs w:val="32"/>
          </w:rPr>
          <w:t>2017年7月5日</w:t>
        </w:r>
      </w:smartTag>
      <w:r>
        <w:rPr>
          <w:rFonts w:ascii="仿宋_GB2312" w:eastAsia="仿宋_GB2312" w:hAnsi="仿宋" w:hint="eastAsia"/>
          <w:sz w:val="32"/>
          <w:szCs w:val="32"/>
        </w:rPr>
        <w:t>对深呼吸训练器进行了公开招标，由于拟中标单位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杭州宇联技术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贸易有限公司未能按时提供投标文件相关资质证明的原件，故其中标无效，作废标处理。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杭州宇联技术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贸易有限公司列入我院不良记录名单，取消其1年内本院所有产品的投标资格。</w:t>
      </w:r>
    </w:p>
    <w:p w:rsidR="001D2F13" w:rsidRDefault="001D2F13" w:rsidP="001D2F13">
      <w:pPr>
        <w:adjustRightInd w:val="0"/>
        <w:snapToGrid w:val="0"/>
        <w:spacing w:line="30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特此公告。</w:t>
      </w:r>
    </w:p>
    <w:p w:rsidR="001D2F13" w:rsidRPr="001D2F13" w:rsidRDefault="001D2F13" w:rsidP="001D2F13">
      <w:pPr>
        <w:adjustRightInd w:val="0"/>
        <w:snapToGrid w:val="0"/>
        <w:spacing w:line="30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1D2F13" w:rsidRDefault="001D2F13" w:rsidP="001D2F13">
      <w:pPr>
        <w:adjustRightInd w:val="0"/>
        <w:snapToGrid w:val="0"/>
        <w:spacing w:line="300" w:lineRule="auto"/>
        <w:ind w:firstLineChars="200" w:firstLine="640"/>
        <w:jc w:val="righ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嘉兴市第一医院</w:t>
      </w:r>
    </w:p>
    <w:p w:rsidR="001D2F13" w:rsidRDefault="001D2F13" w:rsidP="001D2F13">
      <w:pPr>
        <w:adjustRightInd w:val="0"/>
        <w:snapToGrid w:val="0"/>
        <w:spacing w:line="300" w:lineRule="auto"/>
        <w:ind w:firstLineChars="200" w:firstLine="640"/>
        <w:jc w:val="right"/>
        <w:rPr>
          <w:rFonts w:ascii="仿宋_GB2312" w:eastAsia="仿宋_GB2312" w:hAnsi="仿宋" w:hint="eastAsia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7"/>
          <w:attr w:name="Year" w:val="2017"/>
        </w:smartTagPr>
        <w:r>
          <w:rPr>
            <w:rFonts w:ascii="仿宋_GB2312" w:eastAsia="仿宋_GB2312" w:hAnsi="仿宋" w:hint="eastAsia"/>
            <w:sz w:val="32"/>
            <w:szCs w:val="32"/>
          </w:rPr>
          <w:t>2017年7月19日</w:t>
        </w:r>
      </w:smartTag>
    </w:p>
    <w:p w:rsidR="001D2F13" w:rsidRDefault="001D2F13" w:rsidP="001D2F13">
      <w:pPr>
        <w:adjustRightInd w:val="0"/>
        <w:snapToGrid w:val="0"/>
        <w:spacing w:line="30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BB34BA" w:rsidRDefault="001D2F13"/>
    <w:sectPr w:rsidR="00BB3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04"/>
    <w:rsid w:val="00130504"/>
    <w:rsid w:val="001D2F13"/>
    <w:rsid w:val="003B190D"/>
    <w:rsid w:val="0066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1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1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Sky123.Org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2017-07-19T08:17:00Z</dcterms:created>
  <dcterms:modified xsi:type="dcterms:W3CDTF">2017-07-19T08:18:00Z</dcterms:modified>
</cp:coreProperties>
</file>